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DD37" w14:textId="44A6EFB1" w:rsidR="00D851AB" w:rsidRPr="00F526F4" w:rsidRDefault="00D851AB" w:rsidP="00F526F4">
      <w:pPr>
        <w:spacing w:after="0" w:line="276" w:lineRule="auto"/>
        <w:jc w:val="center"/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</w:pPr>
      <w:r w:rsidRPr="00F526F4"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  <w:t xml:space="preserve">Día del Padre </w:t>
      </w:r>
      <w:r w:rsidR="00963024" w:rsidRPr="00F526F4"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  <w:t>–</w:t>
      </w:r>
      <w:r w:rsidRPr="00F526F4"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  <w:t xml:space="preserve"> </w:t>
      </w:r>
      <w:r w:rsidR="00963024" w:rsidRPr="00F526F4"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  <w:t xml:space="preserve">Datos </w:t>
      </w:r>
      <w:r w:rsidRPr="00F526F4">
        <w:rPr>
          <w:rFonts w:ascii="Calibri" w:hAnsi="Calibri" w:cs="Calibri"/>
          <w:b/>
          <w:bCs/>
          <w:color w:val="000000"/>
          <w:spacing w:val="3"/>
          <w:sz w:val="52"/>
          <w:szCs w:val="52"/>
          <w:lang w:val="es-AR"/>
        </w:rPr>
        <w:t>Voices!</w:t>
      </w:r>
    </w:p>
    <w:p w14:paraId="3EC4023D" w14:textId="77777777" w:rsidR="00F526F4" w:rsidRDefault="00F526F4" w:rsidP="002B29B4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  <w:lang w:val="es-AR"/>
        </w:rPr>
      </w:pPr>
    </w:p>
    <w:p w14:paraId="0BFA9A5F" w14:textId="7EE8A9B8" w:rsidR="00BB289C" w:rsidRPr="00F526F4" w:rsidRDefault="00F526F4" w:rsidP="002B29B4">
      <w:pPr>
        <w:spacing w:after="0" w:line="276" w:lineRule="auto"/>
        <w:jc w:val="center"/>
        <w:rPr>
          <w:rFonts w:ascii="Calibri" w:hAnsi="Calibri" w:cs="Calibri"/>
          <w:lang w:val="es-AR"/>
        </w:rPr>
      </w:pPr>
      <w:r w:rsidRPr="00F526F4">
        <w:rPr>
          <w:rFonts w:ascii="Calibri" w:hAnsi="Calibri" w:cs="Calibri"/>
          <w:b/>
          <w:bCs/>
          <w:sz w:val="32"/>
          <w:szCs w:val="32"/>
          <w:lang w:val="es-AR"/>
        </w:rPr>
        <w:t>ENCUESTA DE VOICES REVELA QUE LOS PADRES ARGENTINOS INCREMENTARON SU PARTICIPACIÓN EN TAREAS DE CUIDADO DE SUS HIJOS/AS EN FORMA SIGNIFICATIVA EN LOS ÚLTIMOS AÑOS</w:t>
      </w:r>
    </w:p>
    <w:p w14:paraId="47D639C3" w14:textId="4250F26E" w:rsidR="00740C64" w:rsidRPr="00AE1E85" w:rsidRDefault="00B0556E" w:rsidP="002B29B4">
      <w:pPr>
        <w:spacing w:after="0" w:line="276" w:lineRule="auto"/>
        <w:jc w:val="center"/>
        <w:rPr>
          <w:rFonts w:ascii="Calibri" w:hAnsi="Calibri" w:cs="Calibri"/>
          <w:sz w:val="24"/>
          <w:szCs w:val="24"/>
          <w:lang w:val="es-AR"/>
        </w:rPr>
      </w:pPr>
      <w:r w:rsidRPr="00AE1E85">
        <w:rPr>
          <w:rFonts w:ascii="Calibri" w:hAnsi="Calibri" w:cs="Calibri"/>
          <w:sz w:val="24"/>
          <w:szCs w:val="24"/>
          <w:lang w:val="es-AR"/>
        </w:rPr>
        <w:t xml:space="preserve">Este </w:t>
      </w:r>
      <w:r w:rsidR="00BB289C">
        <w:rPr>
          <w:rFonts w:ascii="Calibri" w:hAnsi="Calibri" w:cs="Calibri"/>
          <w:sz w:val="24"/>
          <w:szCs w:val="24"/>
          <w:lang w:val="es-AR"/>
        </w:rPr>
        <w:t>crecimiento</w:t>
      </w:r>
      <w:r w:rsidRPr="00AE1E85">
        <w:rPr>
          <w:rFonts w:ascii="Calibri" w:hAnsi="Calibri" w:cs="Calibri"/>
          <w:sz w:val="24"/>
          <w:szCs w:val="24"/>
          <w:lang w:val="es-AR"/>
        </w:rPr>
        <w:t xml:space="preserve"> señala un cambio importante en las dinámicas familiares y en la distribución de responsabilidades parentales que vale la pena destacar en este Día del Padre. </w:t>
      </w:r>
    </w:p>
    <w:p w14:paraId="77430A20" w14:textId="77777777" w:rsidR="00BB289C" w:rsidRPr="00AE1E85" w:rsidRDefault="00BB289C" w:rsidP="002B29B4">
      <w:pPr>
        <w:spacing w:after="0" w:line="276" w:lineRule="auto"/>
        <w:jc w:val="both"/>
        <w:rPr>
          <w:rFonts w:ascii="Calibri" w:hAnsi="Calibri" w:cs="Calibri"/>
          <w:b/>
          <w:bCs/>
          <w:color w:val="2E74B5" w:themeColor="accent1" w:themeShade="BF"/>
          <w:sz w:val="24"/>
          <w:szCs w:val="24"/>
          <w:lang w:val="es-AR"/>
        </w:rPr>
      </w:pPr>
    </w:p>
    <w:p w14:paraId="124258C0" w14:textId="1DECFC35" w:rsidR="00C61F40" w:rsidRDefault="00C61F40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  <w:r w:rsidRPr="009F3F02">
        <w:rPr>
          <w:rFonts w:ascii="Calibri" w:hAnsi="Calibri" w:cs="Calibri"/>
          <w:lang w:val="es-AR"/>
        </w:rPr>
        <w:t xml:space="preserve">Los </w:t>
      </w:r>
      <w:r w:rsidRPr="009F3F02">
        <w:rPr>
          <w:rFonts w:ascii="Calibri" w:hAnsi="Calibri" w:cs="Calibri"/>
          <w:b/>
          <w:bCs/>
          <w:lang w:val="es-AR"/>
        </w:rPr>
        <w:t>estudios de Voices</w:t>
      </w:r>
      <w:r w:rsidRPr="009F3F02">
        <w:rPr>
          <w:rFonts w:ascii="Calibri" w:hAnsi="Calibri" w:cs="Calibri"/>
          <w:lang w:val="es-AR"/>
        </w:rPr>
        <w:t xml:space="preserve"> revelan una </w:t>
      </w:r>
      <w:r w:rsidRPr="009F3F02">
        <w:rPr>
          <w:rFonts w:ascii="Calibri" w:hAnsi="Calibri" w:cs="Calibri"/>
          <w:b/>
          <w:bCs/>
          <w:lang w:val="es-AR"/>
        </w:rPr>
        <w:t>tendencia creciente en el involucramiento de los padres</w:t>
      </w:r>
      <w:r w:rsidRPr="009F3F02">
        <w:rPr>
          <w:rFonts w:ascii="Calibri" w:hAnsi="Calibri" w:cs="Calibri"/>
          <w:lang w:val="es-AR"/>
        </w:rPr>
        <w:t xml:space="preserve"> </w:t>
      </w:r>
      <w:r w:rsidRPr="009F3F02">
        <w:rPr>
          <w:rFonts w:ascii="Calibri" w:hAnsi="Calibri" w:cs="Calibri"/>
          <w:b/>
          <w:bCs/>
          <w:lang w:val="es-AR"/>
        </w:rPr>
        <w:t>en el cuidado de sus hijos</w:t>
      </w:r>
      <w:r w:rsidR="00CF2DFB" w:rsidRPr="009F3F02">
        <w:rPr>
          <w:rFonts w:ascii="Calibri" w:hAnsi="Calibri" w:cs="Calibri"/>
          <w:b/>
          <w:bCs/>
          <w:lang w:val="es-AR"/>
        </w:rPr>
        <w:t>/as</w:t>
      </w:r>
      <w:r w:rsidRPr="009F3F02">
        <w:rPr>
          <w:rFonts w:ascii="Calibri" w:hAnsi="Calibri" w:cs="Calibri"/>
          <w:lang w:val="es-AR"/>
        </w:rPr>
        <w:t xml:space="preserve">: mientras que en 2008 el 19% de los </w:t>
      </w:r>
      <w:r w:rsidR="009313B3" w:rsidRPr="009F3F02">
        <w:rPr>
          <w:rFonts w:ascii="Calibri" w:hAnsi="Calibri" w:cs="Calibri"/>
          <w:lang w:val="es-AR"/>
        </w:rPr>
        <w:t xml:space="preserve">padres señalaba </w:t>
      </w:r>
      <w:r w:rsidRPr="009F3F02">
        <w:rPr>
          <w:rFonts w:ascii="Calibri" w:hAnsi="Calibri" w:cs="Calibri"/>
          <w:lang w:val="es-AR"/>
        </w:rPr>
        <w:t>haberse encargado del cuidado de niños el día anterior a la encuesta</w:t>
      </w:r>
      <w:r w:rsidR="0025639A" w:rsidRPr="009F3F02">
        <w:rPr>
          <w:rFonts w:ascii="Calibri" w:hAnsi="Calibri" w:cs="Calibri"/>
          <w:lang w:val="es-AR"/>
        </w:rPr>
        <w:t xml:space="preserve">, esta proporción </w:t>
      </w:r>
      <w:r w:rsidRPr="009F3F02">
        <w:rPr>
          <w:rFonts w:ascii="Calibri" w:hAnsi="Calibri" w:cs="Calibri"/>
          <w:lang w:val="es-AR"/>
        </w:rPr>
        <w:t xml:space="preserve">trepó al 44% de los </w:t>
      </w:r>
      <w:r w:rsidR="00CF2DFB" w:rsidRPr="009F3F02">
        <w:rPr>
          <w:rFonts w:ascii="Calibri" w:hAnsi="Calibri" w:cs="Calibri"/>
          <w:lang w:val="es-AR"/>
        </w:rPr>
        <w:t xml:space="preserve">padres </w:t>
      </w:r>
      <w:r w:rsidRPr="009F3F02">
        <w:rPr>
          <w:rFonts w:ascii="Calibri" w:hAnsi="Calibri" w:cs="Calibri"/>
          <w:lang w:val="es-AR"/>
        </w:rPr>
        <w:t xml:space="preserve">en 2023. </w:t>
      </w:r>
      <w:r w:rsidR="00F526F4" w:rsidRPr="009F3F02">
        <w:rPr>
          <w:rFonts w:ascii="Calibri" w:hAnsi="Calibri" w:cs="Calibri"/>
          <w:lang w:val="es-AR"/>
        </w:rPr>
        <w:t xml:space="preserve">Es decir, se </w:t>
      </w:r>
      <w:r w:rsidR="008A0440" w:rsidRPr="009F3F02">
        <w:rPr>
          <w:rFonts w:ascii="Calibri" w:hAnsi="Calibri" w:cs="Calibri"/>
          <w:lang w:val="es-AR"/>
        </w:rPr>
        <w:t xml:space="preserve">ha </w:t>
      </w:r>
      <w:r w:rsidR="00F526F4" w:rsidRPr="009F3F02">
        <w:rPr>
          <w:rFonts w:ascii="Calibri" w:hAnsi="Calibri" w:cs="Calibri"/>
          <w:lang w:val="es-AR"/>
        </w:rPr>
        <w:t xml:space="preserve">más que </w:t>
      </w:r>
      <w:r w:rsidR="008A0440" w:rsidRPr="009F3F02">
        <w:rPr>
          <w:rFonts w:ascii="Calibri" w:hAnsi="Calibri" w:cs="Calibri"/>
          <w:lang w:val="es-AR"/>
        </w:rPr>
        <w:t>duplicado</w:t>
      </w:r>
      <w:r w:rsidR="00F526F4" w:rsidRPr="009F3F02">
        <w:rPr>
          <w:rFonts w:ascii="Calibri" w:hAnsi="Calibri" w:cs="Calibri"/>
          <w:lang w:val="es-AR"/>
        </w:rPr>
        <w:t xml:space="preserve"> entre el 2008 y la última medición.</w:t>
      </w:r>
      <w:r w:rsidR="00F526F4">
        <w:rPr>
          <w:rFonts w:ascii="Calibri" w:hAnsi="Calibri" w:cs="Calibri"/>
          <w:lang w:val="es-AR"/>
        </w:rPr>
        <w:t xml:space="preserve"> </w:t>
      </w:r>
    </w:p>
    <w:p w14:paraId="6B5EA042" w14:textId="77777777" w:rsidR="002B29B4" w:rsidRPr="002B29B4" w:rsidRDefault="002B29B4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4EB33AF2" w14:textId="3CB9F67E" w:rsidR="00AE1E85" w:rsidRDefault="00B0556E" w:rsidP="002B29B4">
      <w:pPr>
        <w:spacing w:after="0" w:line="276" w:lineRule="auto"/>
        <w:jc w:val="both"/>
        <w:rPr>
          <w:rFonts w:ascii="Calibri" w:hAnsi="Calibri" w:cs="Calibri"/>
          <w:b/>
          <w:bCs/>
          <w:lang w:val="es-AR"/>
        </w:rPr>
      </w:pPr>
      <w:r w:rsidRPr="002B29B4">
        <w:rPr>
          <w:rFonts w:ascii="Calibri" w:hAnsi="Calibri" w:cs="Calibri"/>
          <w:lang w:val="es-AR"/>
        </w:rPr>
        <w:t xml:space="preserve">La evolución en la percepción de los roles de género juega un papel crucial en este punto. </w:t>
      </w:r>
      <w:r w:rsidR="002B29B4" w:rsidRPr="002B29B4">
        <w:rPr>
          <w:rFonts w:ascii="Calibri" w:hAnsi="Calibri" w:cs="Calibri"/>
          <w:lang w:val="es-AR"/>
        </w:rPr>
        <w:t xml:space="preserve">Posiblemente </w:t>
      </w:r>
      <w:r w:rsidRPr="002B29B4">
        <w:rPr>
          <w:rFonts w:ascii="Calibri" w:hAnsi="Calibri" w:cs="Calibri"/>
          <w:lang w:val="es-AR"/>
        </w:rPr>
        <w:t xml:space="preserve">el avance del feminismo y los movimientos de igualdad de género, </w:t>
      </w:r>
      <w:r w:rsidR="002B29B4" w:rsidRPr="002B29B4">
        <w:rPr>
          <w:rFonts w:ascii="Calibri" w:hAnsi="Calibri" w:cs="Calibri"/>
          <w:lang w:val="es-AR"/>
        </w:rPr>
        <w:t xml:space="preserve">hayan promovido </w:t>
      </w:r>
      <w:r w:rsidRPr="002B29B4">
        <w:rPr>
          <w:rFonts w:ascii="Calibri" w:hAnsi="Calibri" w:cs="Calibri"/>
          <w:lang w:val="es-AR"/>
        </w:rPr>
        <w:t xml:space="preserve">una </w:t>
      </w:r>
      <w:r w:rsidRPr="002B29B4">
        <w:rPr>
          <w:rFonts w:ascii="Calibri" w:hAnsi="Calibri" w:cs="Calibri"/>
          <w:b/>
          <w:bCs/>
          <w:lang w:val="es-AR"/>
        </w:rPr>
        <w:t xml:space="preserve">mayor equidad en la distribución de las tareas </w:t>
      </w:r>
      <w:r w:rsidRPr="002B29B4">
        <w:rPr>
          <w:rFonts w:ascii="Calibri" w:hAnsi="Calibri" w:cs="Calibri"/>
          <w:lang w:val="es-AR"/>
        </w:rPr>
        <w:t xml:space="preserve">domésticas y del cuidado de los hijos, que se ve reflejado en los datos de </w:t>
      </w:r>
      <w:r w:rsidR="008D7B9D" w:rsidRPr="002B29B4">
        <w:rPr>
          <w:rFonts w:ascii="Calibri" w:hAnsi="Calibri" w:cs="Calibri"/>
          <w:lang w:val="es-AR"/>
        </w:rPr>
        <w:t xml:space="preserve">esta encuesta </w:t>
      </w:r>
      <w:r w:rsidRPr="002B29B4">
        <w:rPr>
          <w:rFonts w:ascii="Calibri" w:hAnsi="Calibri" w:cs="Calibri"/>
          <w:lang w:val="es-AR"/>
        </w:rPr>
        <w:t>de Voices</w:t>
      </w:r>
      <w:r w:rsidR="00AE1E85" w:rsidRPr="002B29B4">
        <w:rPr>
          <w:rFonts w:ascii="Calibri" w:hAnsi="Calibri" w:cs="Calibri"/>
          <w:lang w:val="es-AR"/>
        </w:rPr>
        <w:t xml:space="preserve">. </w:t>
      </w:r>
      <w:r w:rsidR="008D7B9D" w:rsidRPr="002B29B4">
        <w:rPr>
          <w:rFonts w:ascii="Calibri" w:hAnsi="Calibri" w:cs="Calibri"/>
          <w:lang w:val="es-AR"/>
        </w:rPr>
        <w:t>Y, a</w:t>
      </w:r>
      <w:r w:rsidRPr="002B29B4">
        <w:rPr>
          <w:rFonts w:ascii="Calibri" w:hAnsi="Calibri" w:cs="Calibri"/>
          <w:lang w:val="es-AR"/>
        </w:rPr>
        <w:t>unque todavía queda mucho camino por recorrer</w:t>
      </w:r>
      <w:r w:rsidR="00AE1E85" w:rsidRPr="002B29B4">
        <w:rPr>
          <w:rFonts w:ascii="Calibri" w:hAnsi="Calibri" w:cs="Calibri"/>
          <w:lang w:val="es-AR"/>
        </w:rPr>
        <w:t xml:space="preserve">, este es un </w:t>
      </w:r>
      <w:r w:rsidR="00AE1E85" w:rsidRPr="002B29B4">
        <w:rPr>
          <w:rFonts w:ascii="Calibri" w:hAnsi="Calibri" w:cs="Calibri"/>
          <w:b/>
          <w:bCs/>
          <w:lang w:val="es-AR"/>
        </w:rPr>
        <w:t>cam</w:t>
      </w:r>
      <w:r w:rsidR="008D7B9D" w:rsidRPr="002B29B4">
        <w:rPr>
          <w:rFonts w:ascii="Calibri" w:hAnsi="Calibri" w:cs="Calibri"/>
          <w:b/>
          <w:bCs/>
          <w:lang w:val="es-AR"/>
        </w:rPr>
        <w:t>bi</w:t>
      </w:r>
      <w:r w:rsidR="00AE1E85" w:rsidRPr="002B29B4">
        <w:rPr>
          <w:rFonts w:ascii="Calibri" w:hAnsi="Calibri" w:cs="Calibri"/>
          <w:b/>
          <w:bCs/>
          <w:lang w:val="es-AR"/>
        </w:rPr>
        <w:t>o positivo en la sociedad argentina hacia una paternidad más activa y equitativa.</w:t>
      </w:r>
      <w:r w:rsidR="00BB289C">
        <w:rPr>
          <w:rFonts w:ascii="Calibri" w:hAnsi="Calibri" w:cs="Calibri"/>
          <w:b/>
          <w:bCs/>
          <w:lang w:val="es-AR"/>
        </w:rPr>
        <w:t xml:space="preserve"> </w:t>
      </w:r>
      <w:r w:rsidR="00AE1E85" w:rsidRPr="002B29B4">
        <w:rPr>
          <w:rFonts w:ascii="Calibri" w:hAnsi="Calibri" w:cs="Calibri"/>
          <w:b/>
          <w:bCs/>
          <w:lang w:val="es-AR"/>
        </w:rPr>
        <w:t xml:space="preserve"> </w:t>
      </w:r>
    </w:p>
    <w:p w14:paraId="675D6A61" w14:textId="77777777" w:rsidR="00F526F4" w:rsidRPr="002B29B4" w:rsidRDefault="00F526F4" w:rsidP="002B29B4">
      <w:pPr>
        <w:spacing w:after="0" w:line="276" w:lineRule="auto"/>
        <w:jc w:val="both"/>
        <w:rPr>
          <w:rFonts w:ascii="Calibri" w:hAnsi="Calibri" w:cs="Calibri"/>
          <w:b/>
          <w:bCs/>
          <w:lang w:val="es-AR"/>
        </w:rPr>
      </w:pPr>
    </w:p>
    <w:p w14:paraId="157C4982" w14:textId="5C1CC409" w:rsidR="00455D99" w:rsidRPr="00AE1E85" w:rsidRDefault="00AE1E85" w:rsidP="002B29B4">
      <w:pPr>
        <w:spacing w:line="240" w:lineRule="auto"/>
        <w:jc w:val="center"/>
        <w:rPr>
          <w:rFonts w:ascii="Calibri" w:hAnsi="Calibri" w:cs="Calibri"/>
          <w:sz w:val="24"/>
          <w:szCs w:val="24"/>
          <w:lang w:val="es-AR"/>
        </w:rPr>
      </w:pPr>
      <w:r w:rsidRPr="00AE1E85">
        <w:rPr>
          <w:rFonts w:ascii="Calibri" w:hAnsi="Calibri" w:cs="Calibri"/>
          <w:noProof/>
          <w:sz w:val="24"/>
          <w:szCs w:val="24"/>
          <w:lang w:val="es-AR"/>
        </w:rPr>
        <w:drawing>
          <wp:inline distT="0" distB="0" distL="0" distR="0" wp14:anchorId="23A3D944" wp14:editId="7DA82AE3">
            <wp:extent cx="6111875" cy="2828925"/>
            <wp:effectExtent l="0" t="0" r="0" b="0"/>
            <wp:docPr id="92891471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6E6DFA" w14:textId="19D5AE48" w:rsidR="001D7384" w:rsidRPr="00F526F4" w:rsidRDefault="002B29B4" w:rsidP="00F526F4">
      <w:pPr>
        <w:spacing w:after="0" w:line="276" w:lineRule="auto"/>
        <w:jc w:val="center"/>
        <w:rPr>
          <w:rFonts w:ascii="Calibri" w:hAnsi="Calibri" w:cs="Calibri"/>
          <w:sz w:val="18"/>
          <w:szCs w:val="18"/>
          <w:lang w:val="es-AR"/>
        </w:rPr>
      </w:pPr>
      <w:r w:rsidRPr="009F3F02">
        <w:rPr>
          <w:rFonts w:ascii="Calibri" w:hAnsi="Calibri" w:cs="Calibri"/>
          <w:sz w:val="18"/>
          <w:szCs w:val="18"/>
          <w:lang w:val="es-AR"/>
        </w:rPr>
        <w:t>Base 2008</w:t>
      </w:r>
      <w:r w:rsidR="0025639A" w:rsidRPr="009F3F02">
        <w:rPr>
          <w:rFonts w:ascii="Calibri" w:hAnsi="Calibri" w:cs="Calibri"/>
          <w:sz w:val="18"/>
          <w:szCs w:val="18"/>
          <w:lang w:val="es-AR"/>
        </w:rPr>
        <w:t xml:space="preserve"> (Fuente TNS)</w:t>
      </w:r>
      <w:r w:rsidRPr="009F3F02">
        <w:rPr>
          <w:rFonts w:ascii="Calibri" w:hAnsi="Calibri" w:cs="Calibri"/>
          <w:sz w:val="18"/>
          <w:szCs w:val="18"/>
          <w:lang w:val="es-AR"/>
        </w:rPr>
        <w:t xml:space="preserve">. </w:t>
      </w:r>
      <w:r w:rsidR="001D7384" w:rsidRPr="009F3F02">
        <w:rPr>
          <w:rFonts w:ascii="Calibri" w:hAnsi="Calibri" w:cs="Calibri"/>
          <w:sz w:val="18"/>
          <w:szCs w:val="18"/>
          <w:lang w:val="es-AR"/>
        </w:rPr>
        <w:t>Base</w:t>
      </w:r>
      <w:r w:rsidR="00C61F40" w:rsidRPr="009F3F02">
        <w:rPr>
          <w:rFonts w:ascii="Calibri" w:hAnsi="Calibri" w:cs="Calibri"/>
          <w:sz w:val="18"/>
          <w:szCs w:val="18"/>
          <w:lang w:val="es-AR"/>
        </w:rPr>
        <w:t xml:space="preserve"> 2015 </w:t>
      </w:r>
      <w:r w:rsidR="0025639A" w:rsidRPr="009F3F02">
        <w:rPr>
          <w:rFonts w:ascii="Calibri" w:hAnsi="Calibri" w:cs="Calibri"/>
          <w:sz w:val="18"/>
          <w:szCs w:val="18"/>
          <w:lang w:val="es-AR"/>
        </w:rPr>
        <w:t xml:space="preserve">(Fuente CIS UADE Voices) </w:t>
      </w:r>
      <w:r w:rsidR="00C61F40" w:rsidRPr="009F3F02">
        <w:rPr>
          <w:rFonts w:ascii="Calibri" w:hAnsi="Calibri" w:cs="Calibri"/>
          <w:sz w:val="18"/>
          <w:szCs w:val="18"/>
          <w:lang w:val="es-AR"/>
        </w:rPr>
        <w:t>y 2023</w:t>
      </w:r>
      <w:r w:rsidR="0025639A" w:rsidRPr="009F3F02">
        <w:rPr>
          <w:rFonts w:ascii="Calibri" w:hAnsi="Calibri" w:cs="Calibri"/>
          <w:sz w:val="18"/>
          <w:szCs w:val="18"/>
          <w:lang w:val="es-AR"/>
        </w:rPr>
        <w:t xml:space="preserve"> (Fuente Voices)</w:t>
      </w:r>
      <w:r w:rsidR="00C61F40" w:rsidRPr="009F3F02">
        <w:rPr>
          <w:rFonts w:ascii="Calibri" w:hAnsi="Calibri" w:cs="Calibri"/>
          <w:sz w:val="18"/>
          <w:szCs w:val="18"/>
          <w:lang w:val="es-AR"/>
        </w:rPr>
        <w:t>: población general de 16 años y más con hijos/as (</w:t>
      </w:r>
      <w:r w:rsidR="001D7384" w:rsidRPr="009F3F02">
        <w:rPr>
          <w:rFonts w:ascii="Calibri" w:hAnsi="Calibri" w:cs="Calibri"/>
          <w:sz w:val="18"/>
          <w:szCs w:val="18"/>
          <w:lang w:val="es-AR"/>
        </w:rPr>
        <w:t>madres y padres</w:t>
      </w:r>
      <w:r w:rsidR="00C61F40" w:rsidRPr="009F3F02">
        <w:rPr>
          <w:rFonts w:ascii="Calibri" w:hAnsi="Calibri" w:cs="Calibri"/>
          <w:sz w:val="18"/>
          <w:szCs w:val="18"/>
          <w:lang w:val="es-AR"/>
        </w:rPr>
        <w:t>).</w:t>
      </w:r>
    </w:p>
    <w:p w14:paraId="38130981" w14:textId="77777777" w:rsidR="000A690F" w:rsidRPr="002B29B4" w:rsidRDefault="000A690F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3BBBF125" w14:textId="77777777" w:rsidR="00F526F4" w:rsidRDefault="00F526F4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196EF477" w14:textId="77777777" w:rsidR="009F3F02" w:rsidRDefault="009F3F02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0AEF5066" w14:textId="60904333" w:rsidR="008D7B9D" w:rsidRPr="002B29B4" w:rsidRDefault="000A690F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  <w:r w:rsidRPr="002B29B4">
        <w:rPr>
          <w:rFonts w:ascii="Calibri" w:hAnsi="Calibri" w:cs="Calibri"/>
          <w:lang w:val="es-AR"/>
        </w:rPr>
        <w:t xml:space="preserve">Al observar los resultados de la encuesta del 2023 por </w:t>
      </w:r>
      <w:r w:rsidRPr="002B29B4">
        <w:rPr>
          <w:rFonts w:ascii="Calibri" w:hAnsi="Calibri" w:cs="Calibri"/>
          <w:b/>
          <w:bCs/>
          <w:lang w:val="es-AR"/>
        </w:rPr>
        <w:t>segmentos sociodemográficos</w:t>
      </w:r>
      <w:r w:rsidRPr="002B29B4">
        <w:rPr>
          <w:rFonts w:ascii="Calibri" w:hAnsi="Calibri" w:cs="Calibri"/>
          <w:lang w:val="es-AR"/>
        </w:rPr>
        <w:t>, vemos que e</w:t>
      </w:r>
      <w:r w:rsidR="001D7384" w:rsidRPr="002B29B4">
        <w:rPr>
          <w:rFonts w:ascii="Calibri" w:hAnsi="Calibri" w:cs="Calibri"/>
          <w:lang w:val="es-AR"/>
        </w:rPr>
        <w:t xml:space="preserve">l cuidado de </w:t>
      </w:r>
      <w:r w:rsidR="002B29B4">
        <w:rPr>
          <w:rFonts w:ascii="Calibri" w:hAnsi="Calibri" w:cs="Calibri"/>
          <w:lang w:val="es-AR"/>
        </w:rPr>
        <w:t xml:space="preserve">los </w:t>
      </w:r>
      <w:r w:rsidR="001D7384" w:rsidRPr="002B29B4">
        <w:rPr>
          <w:rFonts w:ascii="Calibri" w:hAnsi="Calibri" w:cs="Calibri"/>
          <w:lang w:val="es-AR"/>
        </w:rPr>
        <w:t>niños</w:t>
      </w:r>
      <w:r w:rsidR="002B29B4">
        <w:rPr>
          <w:rFonts w:ascii="Calibri" w:hAnsi="Calibri" w:cs="Calibri"/>
          <w:lang w:val="es-AR"/>
        </w:rPr>
        <w:t>/as</w:t>
      </w:r>
      <w:r w:rsidR="001D7384" w:rsidRPr="002B29B4">
        <w:rPr>
          <w:rFonts w:ascii="Calibri" w:hAnsi="Calibri" w:cs="Calibri"/>
          <w:lang w:val="es-AR"/>
        </w:rPr>
        <w:t xml:space="preserve"> </w:t>
      </w:r>
      <w:r w:rsidR="001D7384" w:rsidRPr="002B29B4">
        <w:rPr>
          <w:rFonts w:ascii="Calibri" w:hAnsi="Calibri" w:cs="Calibri"/>
          <w:b/>
          <w:bCs/>
          <w:lang w:val="es-AR"/>
        </w:rPr>
        <w:t>crece</w:t>
      </w:r>
      <w:r w:rsidRPr="002B29B4">
        <w:rPr>
          <w:rFonts w:ascii="Calibri" w:hAnsi="Calibri" w:cs="Calibri"/>
          <w:b/>
          <w:bCs/>
          <w:lang w:val="es-AR"/>
        </w:rPr>
        <w:t xml:space="preserve"> </w:t>
      </w:r>
      <w:r w:rsidR="001D7384" w:rsidRPr="002B29B4">
        <w:rPr>
          <w:rFonts w:ascii="Calibri" w:hAnsi="Calibri" w:cs="Calibri"/>
          <w:lang w:val="es-AR"/>
        </w:rPr>
        <w:t xml:space="preserve">entre </w:t>
      </w:r>
      <w:r w:rsidR="001D7384" w:rsidRPr="002B29B4">
        <w:rPr>
          <w:rFonts w:ascii="Calibri" w:hAnsi="Calibri" w:cs="Calibri"/>
          <w:b/>
          <w:bCs/>
          <w:lang w:val="es-AR"/>
        </w:rPr>
        <w:t xml:space="preserve">padres de </w:t>
      </w:r>
      <w:r w:rsidR="00CF2DFB">
        <w:rPr>
          <w:rFonts w:ascii="Calibri" w:hAnsi="Calibri" w:cs="Calibri"/>
          <w:b/>
          <w:bCs/>
          <w:lang w:val="es-AR"/>
        </w:rPr>
        <w:t xml:space="preserve">hasta </w:t>
      </w:r>
      <w:r w:rsidR="001D7384" w:rsidRPr="002B29B4">
        <w:rPr>
          <w:rFonts w:ascii="Calibri" w:hAnsi="Calibri" w:cs="Calibri"/>
          <w:b/>
          <w:bCs/>
          <w:lang w:val="es-AR"/>
        </w:rPr>
        <w:t>49 años</w:t>
      </w:r>
      <w:r w:rsidR="001D7384" w:rsidRPr="002B29B4">
        <w:rPr>
          <w:rFonts w:ascii="Calibri" w:hAnsi="Calibri" w:cs="Calibri"/>
          <w:lang w:val="es-AR"/>
        </w:rPr>
        <w:t xml:space="preserve"> (61%</w:t>
      </w:r>
      <w:r w:rsidRPr="002B29B4">
        <w:rPr>
          <w:rFonts w:ascii="Calibri" w:hAnsi="Calibri" w:cs="Calibri"/>
          <w:lang w:val="es-AR"/>
        </w:rPr>
        <w:t xml:space="preserve"> de menciones</w:t>
      </w:r>
      <w:r w:rsidR="001D7384" w:rsidRPr="002B29B4">
        <w:rPr>
          <w:rFonts w:ascii="Calibri" w:hAnsi="Calibri" w:cs="Calibri"/>
          <w:lang w:val="es-AR"/>
        </w:rPr>
        <w:t>)</w:t>
      </w:r>
      <w:r w:rsidR="002B29B4">
        <w:rPr>
          <w:rFonts w:ascii="Calibri" w:hAnsi="Calibri" w:cs="Calibri"/>
          <w:lang w:val="es-AR"/>
        </w:rPr>
        <w:t xml:space="preserve"> -posiblemente por la edad de sus hijos/as</w:t>
      </w:r>
      <w:r w:rsidR="001D7384" w:rsidRPr="002B29B4">
        <w:rPr>
          <w:rFonts w:ascii="Calibri" w:hAnsi="Calibri" w:cs="Calibri"/>
          <w:lang w:val="es-AR"/>
        </w:rPr>
        <w:t xml:space="preserve">, </w:t>
      </w:r>
      <w:r w:rsidR="002B29B4">
        <w:rPr>
          <w:rFonts w:ascii="Calibri" w:hAnsi="Calibri" w:cs="Calibri"/>
          <w:lang w:val="es-AR"/>
        </w:rPr>
        <w:t xml:space="preserve">aquellos que han alcanzado una </w:t>
      </w:r>
      <w:r w:rsidR="001D7384" w:rsidRPr="002B29B4">
        <w:rPr>
          <w:rFonts w:ascii="Calibri" w:hAnsi="Calibri" w:cs="Calibri"/>
          <w:b/>
          <w:bCs/>
          <w:lang w:val="es-AR"/>
        </w:rPr>
        <w:t>educación superior</w:t>
      </w:r>
      <w:r w:rsidR="001D7384" w:rsidRPr="002B29B4">
        <w:rPr>
          <w:rFonts w:ascii="Calibri" w:hAnsi="Calibri" w:cs="Calibri"/>
          <w:lang w:val="es-AR"/>
        </w:rPr>
        <w:t xml:space="preserve"> (50% vs. 37% entre los </w:t>
      </w:r>
      <w:r w:rsidRPr="002B29B4">
        <w:rPr>
          <w:rFonts w:ascii="Calibri" w:hAnsi="Calibri" w:cs="Calibri"/>
          <w:lang w:val="es-AR"/>
        </w:rPr>
        <w:t>de</w:t>
      </w:r>
      <w:r w:rsidR="001D7384" w:rsidRPr="002B29B4">
        <w:rPr>
          <w:rFonts w:ascii="Calibri" w:hAnsi="Calibri" w:cs="Calibri"/>
          <w:lang w:val="es-AR"/>
        </w:rPr>
        <w:t xml:space="preserve"> educación primaria) y entre </w:t>
      </w:r>
      <w:r w:rsidR="002B29B4">
        <w:rPr>
          <w:rFonts w:ascii="Calibri" w:hAnsi="Calibri" w:cs="Calibri"/>
          <w:lang w:val="es-AR"/>
        </w:rPr>
        <w:t xml:space="preserve">los padres que </w:t>
      </w:r>
      <w:r w:rsidR="001D7384" w:rsidRPr="002B29B4">
        <w:rPr>
          <w:rFonts w:ascii="Calibri" w:hAnsi="Calibri" w:cs="Calibri"/>
          <w:b/>
          <w:bCs/>
          <w:lang w:val="es-AR"/>
        </w:rPr>
        <w:t>trabajan</w:t>
      </w:r>
      <w:r w:rsidR="001D7384" w:rsidRPr="002B29B4">
        <w:rPr>
          <w:rFonts w:ascii="Calibri" w:hAnsi="Calibri" w:cs="Calibri"/>
          <w:lang w:val="es-AR"/>
        </w:rPr>
        <w:t xml:space="preserve"> (50% vs. 27% </w:t>
      </w:r>
      <w:r w:rsidRPr="002B29B4">
        <w:rPr>
          <w:rFonts w:ascii="Calibri" w:hAnsi="Calibri" w:cs="Calibri"/>
          <w:lang w:val="es-AR"/>
        </w:rPr>
        <w:t xml:space="preserve">de </w:t>
      </w:r>
      <w:r w:rsidR="001D7384" w:rsidRPr="002B29B4">
        <w:rPr>
          <w:rFonts w:ascii="Calibri" w:hAnsi="Calibri" w:cs="Calibri"/>
          <w:lang w:val="es-AR"/>
        </w:rPr>
        <w:t xml:space="preserve">los que no). </w:t>
      </w:r>
    </w:p>
    <w:p w14:paraId="42BA4991" w14:textId="77777777" w:rsidR="000A690F" w:rsidRPr="002B29B4" w:rsidRDefault="000A690F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189CCB70" w14:textId="530FE00B" w:rsidR="00F526F4" w:rsidRPr="009F3F02" w:rsidRDefault="00BB289C" w:rsidP="002B29B4">
      <w:pPr>
        <w:spacing w:after="0" w:line="276" w:lineRule="auto"/>
        <w:jc w:val="both"/>
        <w:rPr>
          <w:rFonts w:ascii="Calibri" w:hAnsi="Calibri" w:cs="Calibri"/>
          <w:color w:val="000000"/>
          <w:spacing w:val="3"/>
          <w:lang w:val="es-AR"/>
        </w:rPr>
      </w:pPr>
      <w:r w:rsidRPr="009F3F02">
        <w:rPr>
          <w:rFonts w:ascii="Calibri" w:hAnsi="Calibri" w:cs="Calibri"/>
          <w:color w:val="000000"/>
          <w:spacing w:val="3"/>
          <w:lang w:val="es-AR"/>
        </w:rPr>
        <w:t xml:space="preserve">Otros estudios realizados </w:t>
      </w:r>
      <w:r w:rsidR="0025639A" w:rsidRPr="009F3F02">
        <w:rPr>
          <w:rFonts w:ascii="Calibri" w:hAnsi="Calibri" w:cs="Calibri"/>
          <w:color w:val="000000"/>
          <w:spacing w:val="3"/>
          <w:lang w:val="es-AR"/>
        </w:rPr>
        <w:t xml:space="preserve">por el </w:t>
      </w:r>
      <w:r w:rsidR="00776598" w:rsidRPr="009F3F02">
        <w:rPr>
          <w:rFonts w:ascii="Calibri" w:hAnsi="Calibri" w:cs="Calibri"/>
          <w:color w:val="000000"/>
          <w:spacing w:val="3"/>
          <w:lang w:val="es-AR"/>
        </w:rPr>
        <w:t xml:space="preserve">CIS </w:t>
      </w:r>
      <w:r w:rsidRPr="000F0C51">
        <w:rPr>
          <w:rFonts w:ascii="Calibri" w:hAnsi="Calibri" w:cs="Calibri"/>
          <w:spacing w:val="3"/>
          <w:lang w:val="es-AR"/>
        </w:rPr>
        <w:t>UADE</w:t>
      </w:r>
      <w:r w:rsidR="0025639A" w:rsidRPr="000F0C51">
        <w:rPr>
          <w:rFonts w:ascii="Calibri" w:hAnsi="Calibri" w:cs="Calibri"/>
          <w:spacing w:val="3"/>
          <w:lang w:val="es-AR"/>
        </w:rPr>
        <w:t xml:space="preserve"> Voices</w:t>
      </w:r>
      <w:r w:rsidR="008A0440" w:rsidRPr="000F0C51">
        <w:rPr>
          <w:rFonts w:ascii="Calibri" w:hAnsi="Calibri" w:cs="Calibri"/>
          <w:spacing w:val="3"/>
          <w:lang w:val="es-AR"/>
        </w:rPr>
        <w:t xml:space="preserve"> en 2022</w:t>
      </w:r>
      <w:r w:rsidRPr="000F0C51">
        <w:rPr>
          <w:rFonts w:ascii="Calibri" w:hAnsi="Calibri" w:cs="Calibri"/>
          <w:spacing w:val="3"/>
          <w:lang w:val="es-AR"/>
        </w:rPr>
        <w:t xml:space="preserve">, </w:t>
      </w:r>
      <w:r w:rsidR="008D7B9D" w:rsidRPr="000F0C51">
        <w:rPr>
          <w:rFonts w:ascii="Calibri" w:hAnsi="Calibri" w:cs="Calibri"/>
          <w:spacing w:val="3"/>
          <w:lang w:val="es-AR"/>
        </w:rPr>
        <w:t xml:space="preserve">también muestran </w:t>
      </w:r>
      <w:r w:rsidR="008D7B9D" w:rsidRPr="000F0C51">
        <w:rPr>
          <w:rFonts w:ascii="Calibri" w:hAnsi="Calibri" w:cs="Calibri"/>
          <w:b/>
          <w:bCs/>
          <w:spacing w:val="3"/>
          <w:lang w:val="es-AR"/>
        </w:rPr>
        <w:t xml:space="preserve">datos </w:t>
      </w:r>
      <w:r w:rsidR="008D7B9D" w:rsidRPr="000F0C51">
        <w:rPr>
          <w:rFonts w:ascii="Calibri" w:hAnsi="Calibri" w:cs="Calibri"/>
          <w:spacing w:val="3"/>
          <w:lang w:val="es-AR"/>
        </w:rPr>
        <w:t xml:space="preserve">interesantes sobre la </w:t>
      </w:r>
      <w:r w:rsidR="008D7B9D" w:rsidRPr="000F0C51">
        <w:rPr>
          <w:rFonts w:ascii="Calibri" w:hAnsi="Calibri" w:cs="Calibri"/>
          <w:b/>
          <w:bCs/>
          <w:spacing w:val="3"/>
          <w:lang w:val="es-AR"/>
        </w:rPr>
        <w:t>paternidad en Argentina</w:t>
      </w:r>
      <w:r w:rsidR="00F526F4" w:rsidRPr="000F0C51">
        <w:rPr>
          <w:rFonts w:ascii="Calibri" w:hAnsi="Calibri" w:cs="Calibri"/>
          <w:spacing w:val="3"/>
          <w:lang w:val="es-AR"/>
        </w:rPr>
        <w:t>.</w:t>
      </w:r>
    </w:p>
    <w:p w14:paraId="483CA733" w14:textId="65696D8E" w:rsidR="008D7B9D" w:rsidRPr="009F3F02" w:rsidRDefault="008D7B9D" w:rsidP="002B29B4">
      <w:pPr>
        <w:spacing w:after="0" w:line="276" w:lineRule="auto"/>
        <w:jc w:val="both"/>
        <w:rPr>
          <w:rFonts w:ascii="Calibri" w:hAnsi="Calibri" w:cs="Calibri"/>
          <w:color w:val="000000"/>
          <w:spacing w:val="3"/>
          <w:lang w:val="es-AR"/>
        </w:rPr>
      </w:pPr>
      <w:r w:rsidRPr="009F3F02">
        <w:rPr>
          <w:rFonts w:ascii="Calibri" w:hAnsi="Calibri" w:cs="Calibri"/>
          <w:color w:val="000000"/>
          <w:spacing w:val="3"/>
          <w:lang w:val="es-AR"/>
        </w:rPr>
        <w:t xml:space="preserve"> </w:t>
      </w:r>
    </w:p>
    <w:p w14:paraId="7B751AF5" w14:textId="1A8E7ACB" w:rsidR="001D7384" w:rsidRPr="009F3F02" w:rsidRDefault="008D7B9D" w:rsidP="002B29B4">
      <w:pPr>
        <w:spacing w:after="0" w:line="276" w:lineRule="auto"/>
        <w:jc w:val="both"/>
        <w:rPr>
          <w:rFonts w:ascii="Calibri" w:hAnsi="Calibri" w:cs="Calibri"/>
          <w:strike/>
          <w:color w:val="000000"/>
          <w:spacing w:val="3"/>
          <w:lang w:val="es-AR"/>
        </w:rPr>
      </w:pPr>
      <w:r w:rsidRPr="009F3F02">
        <w:rPr>
          <w:rFonts w:ascii="Calibri" w:hAnsi="Calibri" w:cs="Calibri"/>
          <w:color w:val="000000"/>
          <w:spacing w:val="3"/>
          <w:lang w:val="es-AR"/>
        </w:rPr>
        <w:t xml:space="preserve">Los padres argentinos están orgullosos de cómo desempeñan su rol y </w:t>
      </w:r>
      <w:r w:rsidR="002E0723">
        <w:rPr>
          <w:rFonts w:ascii="Calibri" w:hAnsi="Calibri" w:cs="Calibri"/>
          <w:color w:val="000000"/>
          <w:spacing w:val="3"/>
          <w:lang w:val="es-AR"/>
        </w:rPr>
        <w:t>sienten</w:t>
      </w:r>
      <w:r w:rsidRPr="009F3F02">
        <w:rPr>
          <w:rFonts w:ascii="Calibri" w:hAnsi="Calibri" w:cs="Calibri"/>
          <w:color w:val="000000"/>
          <w:spacing w:val="3"/>
          <w:lang w:val="es-AR"/>
        </w:rPr>
        <w:t xml:space="preserve"> una alta satisfacción en su autoevaluación como padres. </w:t>
      </w:r>
    </w:p>
    <w:p w14:paraId="736425C1" w14:textId="77777777" w:rsidR="00F526F4" w:rsidRPr="009F3F02" w:rsidRDefault="00F526F4" w:rsidP="002B29B4">
      <w:pPr>
        <w:spacing w:after="0" w:line="276" w:lineRule="auto"/>
        <w:jc w:val="both"/>
        <w:rPr>
          <w:rFonts w:ascii="Calibri" w:hAnsi="Calibri" w:cs="Calibri"/>
          <w:color w:val="000000"/>
          <w:spacing w:val="3"/>
          <w:lang w:val="es-AR"/>
        </w:rPr>
      </w:pPr>
    </w:p>
    <w:p w14:paraId="0A9848C5" w14:textId="3E818B5E" w:rsidR="000A690F" w:rsidRPr="009F3F02" w:rsidRDefault="000A690F" w:rsidP="002B29B4">
      <w:pPr>
        <w:spacing w:after="0" w:line="276" w:lineRule="auto"/>
        <w:jc w:val="both"/>
        <w:rPr>
          <w:rFonts w:ascii="Calibri" w:hAnsi="Calibri" w:cs="Calibri"/>
          <w:color w:val="000000"/>
          <w:spacing w:val="3"/>
          <w:lang w:val="es-AR"/>
        </w:rPr>
      </w:pPr>
      <w:r w:rsidRPr="009F3F02">
        <w:rPr>
          <w:rFonts w:ascii="Calibri" w:hAnsi="Calibri" w:cs="Calibri"/>
          <w:color w:val="000000"/>
          <w:spacing w:val="3"/>
          <w:lang w:val="es-AR"/>
        </w:rPr>
        <w:t xml:space="preserve">Por otro lado, </w:t>
      </w:r>
      <w:r w:rsidR="008A0440" w:rsidRPr="009F3F02">
        <w:rPr>
          <w:rFonts w:ascii="Calibri" w:hAnsi="Calibri" w:cs="Calibri"/>
          <w:color w:val="000000"/>
          <w:spacing w:val="3"/>
          <w:lang w:val="es-AR"/>
        </w:rPr>
        <w:t xml:space="preserve">las </w:t>
      </w:r>
      <w:r w:rsidRPr="009F3F02">
        <w:rPr>
          <w:rFonts w:ascii="Calibri" w:hAnsi="Calibri" w:cs="Calibri"/>
          <w:color w:val="000000"/>
          <w:spacing w:val="3"/>
          <w:lang w:val="es-AR"/>
        </w:rPr>
        <w:t>tareas de cuidado asociadas con el “afuera del hogar”, y no tanto las que tienen que ver con el “adentro”</w:t>
      </w:r>
      <w:r w:rsidR="008A0440" w:rsidRPr="009F3F02">
        <w:rPr>
          <w:rFonts w:ascii="Calibri" w:hAnsi="Calibri" w:cs="Calibri"/>
          <w:color w:val="000000"/>
          <w:spacing w:val="3"/>
          <w:lang w:val="es-AR"/>
        </w:rPr>
        <w:t>, son las que los padres más realizan con sus hijos/as</w:t>
      </w:r>
      <w:r w:rsidRPr="009F3F02">
        <w:rPr>
          <w:rFonts w:ascii="Calibri" w:hAnsi="Calibri" w:cs="Calibri"/>
          <w:color w:val="000000"/>
          <w:spacing w:val="3"/>
          <w:lang w:val="es-AR"/>
        </w:rPr>
        <w:t>. Es decir, tienen un involucramiento más activo en tareas como llevar o traer a los niños</w:t>
      </w:r>
      <w:r w:rsidR="00CF2DFB" w:rsidRPr="009F3F02">
        <w:rPr>
          <w:rFonts w:ascii="Calibri" w:hAnsi="Calibri" w:cs="Calibri"/>
          <w:color w:val="000000"/>
          <w:spacing w:val="3"/>
          <w:lang w:val="es-AR"/>
        </w:rPr>
        <w:t>/as</w:t>
      </w:r>
      <w:r w:rsidRPr="009F3F02">
        <w:rPr>
          <w:rFonts w:ascii="Calibri" w:hAnsi="Calibri" w:cs="Calibri"/>
          <w:color w:val="000000"/>
          <w:spacing w:val="3"/>
          <w:lang w:val="es-AR"/>
        </w:rPr>
        <w:t xml:space="preserve"> de la escuela o de actividades extracurriculares, mientras que su participación en tareas como la preparación del uniforme o de la ropa de los niños</w:t>
      </w:r>
      <w:r w:rsidR="00CF2DFB" w:rsidRPr="009F3F02">
        <w:rPr>
          <w:rFonts w:ascii="Calibri" w:hAnsi="Calibri" w:cs="Calibri"/>
          <w:color w:val="000000"/>
          <w:spacing w:val="3"/>
          <w:lang w:val="es-AR"/>
        </w:rPr>
        <w:t>/as</w:t>
      </w:r>
      <w:r w:rsidRPr="009F3F02">
        <w:rPr>
          <w:rFonts w:ascii="Calibri" w:hAnsi="Calibri" w:cs="Calibri"/>
          <w:color w:val="000000"/>
          <w:spacing w:val="3"/>
          <w:lang w:val="es-AR"/>
        </w:rPr>
        <w:t xml:space="preserve"> es menor y queda en manos de las mujeres.  </w:t>
      </w:r>
    </w:p>
    <w:p w14:paraId="551FEBD3" w14:textId="77777777" w:rsidR="00F526F4" w:rsidRPr="009F3F02" w:rsidRDefault="00F526F4" w:rsidP="002B29B4">
      <w:pPr>
        <w:spacing w:after="0" w:line="276" w:lineRule="auto"/>
        <w:jc w:val="both"/>
        <w:rPr>
          <w:rFonts w:ascii="Calibri" w:hAnsi="Calibri" w:cs="Calibri"/>
          <w:color w:val="000000"/>
          <w:spacing w:val="3"/>
          <w:lang w:val="es-AR"/>
        </w:rPr>
      </w:pPr>
    </w:p>
    <w:p w14:paraId="7AE0105C" w14:textId="64095572" w:rsidR="00DC270C" w:rsidRPr="002B29B4" w:rsidRDefault="000A690F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  <w:r w:rsidRPr="009F3F02">
        <w:rPr>
          <w:rFonts w:ascii="Calibri" w:hAnsi="Calibri" w:cs="Calibri"/>
          <w:color w:val="000000"/>
          <w:spacing w:val="3"/>
          <w:lang w:val="es-AR"/>
        </w:rPr>
        <w:t xml:space="preserve">Los padres </w:t>
      </w:r>
      <w:r w:rsidRPr="009F3F02">
        <w:rPr>
          <w:rFonts w:ascii="Calibri" w:hAnsi="Calibri" w:cs="Calibri"/>
          <w:lang w:val="es-AR"/>
        </w:rPr>
        <w:t>t</w:t>
      </w:r>
      <w:r w:rsidR="00DC270C" w:rsidRPr="009F3F02">
        <w:rPr>
          <w:rFonts w:ascii="Calibri" w:hAnsi="Calibri" w:cs="Calibri"/>
          <w:lang w:val="es-AR"/>
        </w:rPr>
        <w:t>ambién son más propensos a compartir con sus hijos</w:t>
      </w:r>
      <w:r w:rsidR="00CF2DFB" w:rsidRPr="009F3F02">
        <w:rPr>
          <w:rFonts w:ascii="Calibri" w:hAnsi="Calibri" w:cs="Calibri"/>
          <w:lang w:val="es-AR"/>
        </w:rPr>
        <w:t>/as</w:t>
      </w:r>
      <w:r w:rsidR="00DC270C" w:rsidRPr="009F3F02">
        <w:rPr>
          <w:rFonts w:ascii="Calibri" w:hAnsi="Calibri" w:cs="Calibri"/>
          <w:lang w:val="es-AR"/>
        </w:rPr>
        <w:t xml:space="preserve"> tareas recreativa</w:t>
      </w:r>
      <w:r w:rsidRPr="009F3F02">
        <w:rPr>
          <w:rFonts w:ascii="Calibri" w:hAnsi="Calibri" w:cs="Calibri"/>
          <w:lang w:val="es-AR"/>
        </w:rPr>
        <w:t>s</w:t>
      </w:r>
      <w:r w:rsidR="00DC270C" w:rsidRPr="009F3F02">
        <w:rPr>
          <w:rFonts w:ascii="Calibri" w:hAnsi="Calibri" w:cs="Calibri"/>
          <w:lang w:val="es-AR"/>
        </w:rPr>
        <w:t xml:space="preserve"> </w:t>
      </w:r>
      <w:r w:rsidR="0049531B" w:rsidRPr="009F3F02">
        <w:rPr>
          <w:rFonts w:ascii="Calibri" w:hAnsi="Calibri" w:cs="Calibri"/>
          <w:lang w:val="es-AR"/>
        </w:rPr>
        <w:t>(por ejemplo, jugar con ello</w:t>
      </w:r>
      <w:r w:rsidR="00CF2DFB" w:rsidRPr="009F3F02">
        <w:rPr>
          <w:rFonts w:ascii="Calibri" w:hAnsi="Calibri" w:cs="Calibri"/>
          <w:lang w:val="es-AR"/>
        </w:rPr>
        <w:t>s</w:t>
      </w:r>
      <w:r w:rsidR="0049531B" w:rsidRPr="009F3F02">
        <w:rPr>
          <w:rFonts w:ascii="Calibri" w:hAnsi="Calibri" w:cs="Calibri"/>
          <w:lang w:val="es-AR"/>
        </w:rPr>
        <w:t xml:space="preserve"> o acompañarlos a hacer deporte) </w:t>
      </w:r>
      <w:r w:rsidR="00DC270C" w:rsidRPr="009F3F02">
        <w:rPr>
          <w:rFonts w:ascii="Calibri" w:hAnsi="Calibri" w:cs="Calibri"/>
          <w:lang w:val="es-AR"/>
        </w:rPr>
        <w:t>que tareas de rutinas y hábitos (por ejemplo, acompañamiento en la limpieza bucal, la realización de tareas del hogar</w:t>
      </w:r>
      <w:r w:rsidR="0049531B" w:rsidRPr="009F3F02">
        <w:rPr>
          <w:rFonts w:ascii="Calibri" w:hAnsi="Calibri" w:cs="Calibri"/>
          <w:lang w:val="es-AR"/>
        </w:rPr>
        <w:t>).</w:t>
      </w:r>
      <w:r w:rsidR="0049531B" w:rsidRPr="002B29B4">
        <w:rPr>
          <w:rFonts w:ascii="Calibri" w:hAnsi="Calibri" w:cs="Calibri"/>
          <w:lang w:val="es-AR"/>
        </w:rPr>
        <w:t xml:space="preserve"> </w:t>
      </w:r>
    </w:p>
    <w:p w14:paraId="00E09608" w14:textId="77777777" w:rsidR="00DC270C" w:rsidRPr="002B29B4" w:rsidRDefault="00DC270C" w:rsidP="002B29B4">
      <w:pPr>
        <w:spacing w:after="0" w:line="276" w:lineRule="auto"/>
        <w:jc w:val="both"/>
        <w:rPr>
          <w:rFonts w:ascii="Calibri" w:hAnsi="Calibri" w:cs="Calibri"/>
          <w:lang w:val="es-AR"/>
        </w:rPr>
      </w:pPr>
    </w:p>
    <w:p w14:paraId="11CD0D0F" w14:textId="77777777" w:rsidR="007D0CD5" w:rsidRDefault="007D0CD5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7262D86F" w14:textId="4170B530" w:rsidR="007B3D32" w:rsidRPr="00AE1E85" w:rsidRDefault="00963024" w:rsidP="00AE1E85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  <w:lang w:val="es-AR"/>
        </w:rPr>
      </w:pPr>
      <w:r w:rsidRPr="00AE1E85">
        <w:rPr>
          <w:rFonts w:ascii="Calibri" w:hAnsi="Calibri" w:cs="Calibri"/>
          <w:b/>
          <w:bCs/>
          <w:sz w:val="24"/>
          <w:szCs w:val="24"/>
          <w:lang w:val="es-AR"/>
        </w:rPr>
        <w:t>¡</w:t>
      </w:r>
      <w:r w:rsidR="00DC270C" w:rsidRPr="00AE1E85">
        <w:rPr>
          <w:rFonts w:ascii="Calibri" w:hAnsi="Calibri" w:cs="Calibri"/>
          <w:b/>
          <w:bCs/>
          <w:sz w:val="24"/>
          <w:szCs w:val="24"/>
          <w:lang w:val="es-AR"/>
        </w:rPr>
        <w:t>Feliz día a todos los padres argentinos</w:t>
      </w:r>
      <w:r w:rsidRPr="00AE1E85">
        <w:rPr>
          <w:rFonts w:ascii="Calibri" w:hAnsi="Calibri" w:cs="Calibri"/>
          <w:b/>
          <w:bCs/>
          <w:sz w:val="24"/>
          <w:szCs w:val="24"/>
          <w:lang w:val="es-AR"/>
        </w:rPr>
        <w:t>!</w:t>
      </w:r>
    </w:p>
    <w:p w14:paraId="23931CAA" w14:textId="77777777" w:rsidR="00D851AB" w:rsidRPr="00AE1E85" w:rsidRDefault="00D851AB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14DFB5A8" w14:textId="42EF9101" w:rsidR="00D851AB" w:rsidRPr="00AE1E85" w:rsidRDefault="00D851AB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103C176C" w14:textId="77777777" w:rsidR="00D851AB" w:rsidRPr="00AE1E85" w:rsidRDefault="00D851AB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023BCDBA" w14:textId="77777777" w:rsidR="00D851AB" w:rsidRPr="00AE1E85" w:rsidRDefault="00D851AB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p w14:paraId="57640B9F" w14:textId="77777777" w:rsidR="00D851AB" w:rsidRPr="00AE1E85" w:rsidRDefault="00D851AB" w:rsidP="00AE1E85">
      <w:pPr>
        <w:spacing w:line="240" w:lineRule="auto"/>
        <w:jc w:val="both"/>
        <w:rPr>
          <w:rFonts w:ascii="Calibri" w:hAnsi="Calibri" w:cs="Calibri"/>
          <w:sz w:val="24"/>
          <w:szCs w:val="24"/>
          <w:lang w:val="es-AR"/>
        </w:rPr>
      </w:pPr>
    </w:p>
    <w:sectPr w:rsidR="00D851AB" w:rsidRPr="00AE1E85" w:rsidSect="00AE1E85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2698" w14:textId="77777777" w:rsidR="00F02DD1" w:rsidRDefault="00F02DD1" w:rsidP="0049531B">
      <w:pPr>
        <w:spacing w:after="0" w:line="240" w:lineRule="auto"/>
      </w:pPr>
      <w:r>
        <w:separator/>
      </w:r>
    </w:p>
  </w:endnote>
  <w:endnote w:type="continuationSeparator" w:id="0">
    <w:p w14:paraId="2802B701" w14:textId="77777777" w:rsidR="00F02DD1" w:rsidRDefault="00F02DD1" w:rsidP="0049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FB0E" w14:textId="77777777" w:rsidR="00F02DD1" w:rsidRDefault="00F02DD1" w:rsidP="0049531B">
      <w:pPr>
        <w:spacing w:after="0" w:line="240" w:lineRule="auto"/>
      </w:pPr>
      <w:r>
        <w:separator/>
      </w:r>
    </w:p>
  </w:footnote>
  <w:footnote w:type="continuationSeparator" w:id="0">
    <w:p w14:paraId="62D5411F" w14:textId="77777777" w:rsidR="00F02DD1" w:rsidRDefault="00F02DD1" w:rsidP="0049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4FCF" w14:textId="2943F65B" w:rsidR="0049531B" w:rsidRDefault="0049531B">
    <w:pPr>
      <w:pStyle w:val="Encabezado"/>
    </w:pPr>
    <w:r>
      <w:rPr>
        <w:noProof/>
      </w:rPr>
      <w:drawing>
        <wp:inline distT="0" distB="0" distL="0" distR="0" wp14:anchorId="2F4ECD1D" wp14:editId="7699A1FF">
          <wp:extent cx="896224" cy="651162"/>
          <wp:effectExtent l="0" t="0" r="0" b="0"/>
          <wp:docPr id="12752377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237786" name="Imagen 12752377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89" cy="65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43704"/>
    <w:multiLevelType w:val="hybridMultilevel"/>
    <w:tmpl w:val="CCE2A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C0938"/>
    <w:multiLevelType w:val="hybridMultilevel"/>
    <w:tmpl w:val="D0362E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202D6"/>
    <w:multiLevelType w:val="hybridMultilevel"/>
    <w:tmpl w:val="109ED2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7038"/>
    <w:multiLevelType w:val="hybridMultilevel"/>
    <w:tmpl w:val="AE5E0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932909">
    <w:abstractNumId w:val="2"/>
  </w:num>
  <w:num w:numId="2" w16cid:durableId="1356686677">
    <w:abstractNumId w:val="1"/>
  </w:num>
  <w:num w:numId="3" w16cid:durableId="1756436171">
    <w:abstractNumId w:val="0"/>
  </w:num>
  <w:num w:numId="4" w16cid:durableId="992027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0C"/>
    <w:rsid w:val="0004067D"/>
    <w:rsid w:val="000A690F"/>
    <w:rsid w:val="000D15ED"/>
    <w:rsid w:val="000F0C51"/>
    <w:rsid w:val="000F57BA"/>
    <w:rsid w:val="001A3A90"/>
    <w:rsid w:val="001D7384"/>
    <w:rsid w:val="0025512E"/>
    <w:rsid w:val="0025639A"/>
    <w:rsid w:val="00266A72"/>
    <w:rsid w:val="00294AC9"/>
    <w:rsid w:val="002B29B4"/>
    <w:rsid w:val="002E0723"/>
    <w:rsid w:val="0032593C"/>
    <w:rsid w:val="0034340B"/>
    <w:rsid w:val="003B17E2"/>
    <w:rsid w:val="00453708"/>
    <w:rsid w:val="00455D99"/>
    <w:rsid w:val="004762A8"/>
    <w:rsid w:val="0049531B"/>
    <w:rsid w:val="0050631D"/>
    <w:rsid w:val="005126F5"/>
    <w:rsid w:val="005E3B91"/>
    <w:rsid w:val="005F648C"/>
    <w:rsid w:val="00621F0F"/>
    <w:rsid w:val="006565A3"/>
    <w:rsid w:val="00703924"/>
    <w:rsid w:val="007358B9"/>
    <w:rsid w:val="00740C64"/>
    <w:rsid w:val="00751D4D"/>
    <w:rsid w:val="00764EE3"/>
    <w:rsid w:val="00776598"/>
    <w:rsid w:val="007B3D32"/>
    <w:rsid w:val="007D0CD5"/>
    <w:rsid w:val="007E4896"/>
    <w:rsid w:val="00873143"/>
    <w:rsid w:val="008A0440"/>
    <w:rsid w:val="008D7B9D"/>
    <w:rsid w:val="00916B46"/>
    <w:rsid w:val="009313B3"/>
    <w:rsid w:val="00963024"/>
    <w:rsid w:val="00970039"/>
    <w:rsid w:val="009F3F02"/>
    <w:rsid w:val="00A3655B"/>
    <w:rsid w:val="00A46DD9"/>
    <w:rsid w:val="00AD6A5F"/>
    <w:rsid w:val="00AE1E85"/>
    <w:rsid w:val="00B0556E"/>
    <w:rsid w:val="00BB289C"/>
    <w:rsid w:val="00C61F40"/>
    <w:rsid w:val="00CF2DFB"/>
    <w:rsid w:val="00D851AB"/>
    <w:rsid w:val="00DC270C"/>
    <w:rsid w:val="00E42130"/>
    <w:rsid w:val="00E972C6"/>
    <w:rsid w:val="00ED1780"/>
    <w:rsid w:val="00EF4DB9"/>
    <w:rsid w:val="00F02DD1"/>
    <w:rsid w:val="00F32C13"/>
    <w:rsid w:val="00F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00CD3"/>
  <w15:chartTrackingRefBased/>
  <w15:docId w15:val="{6310D55A-B695-4CE5-9287-38021B77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2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27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2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27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2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2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2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2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27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2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27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27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270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27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27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27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27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2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2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2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2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27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27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270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27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270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270C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8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9630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3-nfasis5">
    <w:name w:val="Grid Table 3 Accent 5"/>
    <w:basedOn w:val="Tablanormal"/>
    <w:uiPriority w:val="48"/>
    <w:rsid w:val="009630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9630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5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31B"/>
  </w:style>
  <w:style w:type="paragraph" w:styleId="Piedepgina">
    <w:name w:val="footer"/>
    <w:basedOn w:val="Normal"/>
    <w:link w:val="PiedepginaCar"/>
    <w:uiPriority w:val="99"/>
    <w:unhideWhenUsed/>
    <w:rsid w:val="00495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31B"/>
  </w:style>
  <w:style w:type="character" w:styleId="Refdecomentario">
    <w:name w:val="annotation reference"/>
    <w:basedOn w:val="Fuentedeprrafopredeter"/>
    <w:uiPriority w:val="99"/>
    <w:semiHidden/>
    <w:unhideWhenUsed/>
    <w:rsid w:val="00B055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55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55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5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4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85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0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s-AR" sz="1050" b="1">
                <a:solidFill>
                  <a:sysClr val="windowText" lastClr="000000"/>
                </a:solidFill>
              </a:rPr>
              <a:t>AUMENTA LA PARTICIPACION DE LOS PADRES EN TAREAS DE CUIDADO DE LOS NIÑOS</a:t>
            </a:r>
          </a:p>
          <a:p>
            <a:pPr>
              <a:defRPr sz="1000"/>
            </a:pPr>
            <a:r>
              <a:rPr lang="es-AR" sz="1000" b="0">
                <a:solidFill>
                  <a:sysClr val="windowText" lastClr="000000"/>
                </a:solidFill>
              </a:rPr>
              <a:t>¿Cuáles de las siguientes labores del hogar realizó usted el día de ayer?: Cuidar a los niños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2.4785939612438034E-2"/>
          <c:y val="0.28016926455621621"/>
          <c:w val="0.95042812077512395"/>
          <c:h val="0.62045030085525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Madres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2008</c:v>
                </c:pt>
                <c:pt idx="1">
                  <c:v>2015</c:v>
                </c:pt>
                <c:pt idx="2">
                  <c:v>2023</c:v>
                </c:pt>
              </c:numCache>
            </c:numRef>
          </c:cat>
          <c:val>
            <c:numRef>
              <c:f>Hoja1!$B$2:$B$4</c:f>
              <c:numCache>
                <c:formatCode>0%</c:formatCode>
                <c:ptCount val="3"/>
                <c:pt idx="0">
                  <c:v>0.57999999999999996</c:v>
                </c:pt>
                <c:pt idx="1">
                  <c:v>0.63</c:v>
                </c:pt>
                <c:pt idx="2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45-41F4-B10F-EAD122623C8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Padres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s-A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2008</c:v>
                </c:pt>
                <c:pt idx="1">
                  <c:v>2015</c:v>
                </c:pt>
                <c:pt idx="2">
                  <c:v>2023</c:v>
                </c:pt>
              </c:numCache>
            </c:numRef>
          </c:cat>
          <c:val>
            <c:numRef>
              <c:f>Hoja1!$C$2:$C$4</c:f>
              <c:numCache>
                <c:formatCode>0%</c:formatCode>
                <c:ptCount val="3"/>
                <c:pt idx="0">
                  <c:v>0.19</c:v>
                </c:pt>
                <c:pt idx="1">
                  <c:v>0.32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45-41F4-B10F-EAD122623C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4233631"/>
        <c:axId val="914231231"/>
      </c:barChart>
      <c:catAx>
        <c:axId val="91423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s-AR"/>
          </a:p>
        </c:txPr>
        <c:crossAx val="914231231"/>
        <c:crosses val="autoZero"/>
        <c:auto val="1"/>
        <c:lblAlgn val="ctr"/>
        <c:lblOffset val="100"/>
        <c:noMultiLvlLbl val="0"/>
      </c:catAx>
      <c:valAx>
        <c:axId val="91423123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1423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004640119508092E-2"/>
          <c:y val="0.18571542193589438"/>
          <c:w val="0.26540418646407371"/>
          <c:h val="0.10631860672588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latin typeface="Calibri" panose="020F0502020204030204" pitchFamily="34" charset="0"/>
          <a:cs typeface="Calibri" panose="020F0502020204030204" pitchFamily="34" charset="0"/>
        </a:defRPr>
      </a:pPr>
      <a:endParaRPr lang="es-A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0.82994</cdr:x>
      <cdr:y>0.4209</cdr:y>
    </cdr:from>
    <cdr:to>
      <cdr:x>0.89096</cdr:x>
      <cdr:y>0.49035</cdr:y>
    </cdr:to>
    <cdr:sp macro="" textlink="">
      <cdr:nvSpPr>
        <cdr:cNvPr id="2" name="Elipse 1"/>
        <cdr:cNvSpPr/>
      </cdr:nvSpPr>
      <cdr:spPr>
        <a:xfrm xmlns:a="http://schemas.openxmlformats.org/drawingml/2006/main">
          <a:off x="4972360" y="1190689"/>
          <a:ext cx="365585" cy="196469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endParaRPr lang="es-AR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Kantt</dc:creator>
  <cp:keywords/>
  <dc:description/>
  <cp:lastModifiedBy>Julia Kantt</cp:lastModifiedBy>
  <cp:revision>4</cp:revision>
  <dcterms:created xsi:type="dcterms:W3CDTF">2024-06-14T14:57:00Z</dcterms:created>
  <dcterms:modified xsi:type="dcterms:W3CDTF">2024-06-14T15:56:00Z</dcterms:modified>
</cp:coreProperties>
</file>